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52" w:rsidRPr="00295652" w:rsidRDefault="00295652" w:rsidP="00C65532">
      <w:pPr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652">
        <w:rPr>
          <w:rFonts w:ascii="Times New Roman" w:hAnsi="Times New Roman" w:cs="Times New Roman"/>
          <w:b/>
          <w:sz w:val="28"/>
          <w:szCs w:val="28"/>
        </w:rPr>
        <w:t>Индивидуальная поддержка развития детей в семье</w:t>
      </w:r>
    </w:p>
    <w:p w:rsidR="00295652" w:rsidRPr="00295652" w:rsidRDefault="00295652" w:rsidP="009F3163">
      <w:pPr>
        <w:spacing w:after="0"/>
        <w:ind w:left="-567" w:righ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b/>
          <w:sz w:val="28"/>
          <w:szCs w:val="28"/>
        </w:rPr>
        <w:t>Главная цель педагогов дошкольного учреждения</w:t>
      </w:r>
      <w:r w:rsidRPr="00295652">
        <w:rPr>
          <w:rFonts w:ascii="Times New Roman" w:hAnsi="Times New Roman" w:cs="Times New Roman"/>
          <w:sz w:val="28"/>
          <w:szCs w:val="28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295652" w:rsidRPr="009F3163" w:rsidRDefault="00295652" w:rsidP="009F3163">
      <w:pPr>
        <w:pStyle w:val="a7"/>
        <w:numPr>
          <w:ilvl w:val="0"/>
          <w:numId w:val="4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F3163">
        <w:rPr>
          <w:rFonts w:ascii="Times New Roman" w:hAnsi="Times New Roman" w:cs="Times New Roman"/>
          <w:sz w:val="28"/>
          <w:szCs w:val="28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295652" w:rsidRPr="009F3163" w:rsidRDefault="00295652" w:rsidP="009F3163">
      <w:pPr>
        <w:pStyle w:val="a7"/>
        <w:numPr>
          <w:ilvl w:val="0"/>
          <w:numId w:val="4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F3163">
        <w:rPr>
          <w:rFonts w:ascii="Times New Roman" w:hAnsi="Times New Roman" w:cs="Times New Roman"/>
          <w:sz w:val="28"/>
          <w:szCs w:val="28"/>
        </w:rPr>
        <w:t>развитие интересов и потребностей ребенка;</w:t>
      </w:r>
    </w:p>
    <w:p w:rsidR="00295652" w:rsidRPr="009F3163" w:rsidRDefault="00295652" w:rsidP="00C65532">
      <w:pPr>
        <w:pStyle w:val="a7"/>
        <w:numPr>
          <w:ilvl w:val="0"/>
          <w:numId w:val="4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F3163">
        <w:rPr>
          <w:rFonts w:ascii="Times New Roman" w:hAnsi="Times New Roman" w:cs="Times New Roman"/>
          <w:sz w:val="28"/>
          <w:szCs w:val="28"/>
        </w:rPr>
        <w:t>поддержка открытости во взаимоотношениях между разными поколениями в семье;</w:t>
      </w:r>
    </w:p>
    <w:p w:rsidR="00295652" w:rsidRPr="00C65532" w:rsidRDefault="00295652" w:rsidP="00C65532">
      <w:pPr>
        <w:pStyle w:val="a7"/>
        <w:numPr>
          <w:ilvl w:val="0"/>
          <w:numId w:val="4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выработка образа жизни семьи, формирование семейных традиций;</w:t>
      </w:r>
    </w:p>
    <w:p w:rsidR="00295652" w:rsidRPr="00C65532" w:rsidRDefault="00295652" w:rsidP="00C65532">
      <w:pPr>
        <w:pStyle w:val="a7"/>
        <w:numPr>
          <w:ilvl w:val="0"/>
          <w:numId w:val="4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понимание и принятие индивидуальности ребенка, доверие и уважение к нему как к уникальной личности.</w:t>
      </w:r>
    </w:p>
    <w:p w:rsidR="00295652" w:rsidRPr="00295652" w:rsidRDefault="00295652" w:rsidP="00C65532">
      <w:pPr>
        <w:spacing w:after="0"/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Данная цель реализуется через следующие задачи:</w:t>
      </w:r>
    </w:p>
    <w:p w:rsidR="00295652" w:rsidRPr="00C65532" w:rsidRDefault="00295652" w:rsidP="00C65532">
      <w:pPr>
        <w:pStyle w:val="a7"/>
        <w:numPr>
          <w:ilvl w:val="0"/>
          <w:numId w:val="5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 xml:space="preserve">воспитание уважения к детству и </w:t>
      </w:r>
      <w:proofErr w:type="spellStart"/>
      <w:r w:rsidRPr="00C65532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Pr="00C65532">
        <w:rPr>
          <w:rFonts w:ascii="Times New Roman" w:hAnsi="Times New Roman" w:cs="Times New Roman"/>
          <w:sz w:val="28"/>
          <w:szCs w:val="28"/>
        </w:rPr>
        <w:t>;</w:t>
      </w:r>
    </w:p>
    <w:p w:rsidR="00295652" w:rsidRPr="00C65532" w:rsidRDefault="00295652" w:rsidP="00C65532">
      <w:pPr>
        <w:pStyle w:val="a7"/>
        <w:numPr>
          <w:ilvl w:val="0"/>
          <w:numId w:val="5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взаимодействие с родителями для изучения их семейной микросреды;</w:t>
      </w:r>
    </w:p>
    <w:p w:rsidR="00295652" w:rsidRPr="00C65532" w:rsidRDefault="00295652" w:rsidP="00C65532">
      <w:pPr>
        <w:pStyle w:val="a7"/>
        <w:numPr>
          <w:ilvl w:val="0"/>
          <w:numId w:val="5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повышение и содействие общей культуры семьи и психолого-педагогической компетентности родителей;</w:t>
      </w:r>
    </w:p>
    <w:p w:rsidR="00295652" w:rsidRPr="00C65532" w:rsidRDefault="00295652" w:rsidP="00C65532">
      <w:pPr>
        <w:pStyle w:val="a7"/>
        <w:numPr>
          <w:ilvl w:val="0"/>
          <w:numId w:val="5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295652" w:rsidRPr="00C65532" w:rsidRDefault="00295652" w:rsidP="00C65532">
      <w:pPr>
        <w:pStyle w:val="a7"/>
        <w:numPr>
          <w:ilvl w:val="0"/>
          <w:numId w:val="5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295652" w:rsidRPr="00C65532" w:rsidRDefault="00295652" w:rsidP="00C65532">
      <w:pPr>
        <w:ind w:left="-567" w:right="-1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r w:rsidRPr="00C65532">
        <w:rPr>
          <w:rFonts w:ascii="Times New Roman" w:hAnsi="Times New Roman" w:cs="Times New Roman"/>
          <w:b/>
          <w:sz w:val="28"/>
          <w:szCs w:val="28"/>
        </w:rPr>
        <w:t>Оказание адресной помощи современной семье в деле воспитания, обучения и развития детей</w:t>
      </w:r>
    </w:p>
    <w:p w:rsidR="00295652" w:rsidRPr="00295652" w:rsidRDefault="00295652" w:rsidP="00C65532">
      <w:pPr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Взаимодействие детского сада с семьёй следует рассматривать, прежде всего, как диалог двух партнёров в совместном деле развития, воспитания, обучения и формирования дошкольника. Данное взаимодействие возникает далеко не сразу. Это достаточно длительный процесс, долгий и кропотливый труд, требующий терпеливого, неуклонного следования выбранной цели.</w:t>
      </w:r>
    </w:p>
    <w:p w:rsidR="00295652" w:rsidRPr="00295652" w:rsidRDefault="00295652" w:rsidP="00C65532">
      <w:pPr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Современные родители образованны, обладают широким доступом к научно-популярной информации из области педагогики и психологии. Однако высокий уровень общей культуры, эрудированность и информированность родителей не являются гарантией достаточного уровня их педагогической компетентности.</w:t>
      </w:r>
    </w:p>
    <w:p w:rsidR="00295652" w:rsidRPr="00295652" w:rsidRDefault="00295652" w:rsidP="00C65532">
      <w:pPr>
        <w:spacing w:after="0"/>
        <w:ind w:left="-567" w:right="0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 xml:space="preserve">Родители испытывают затруднения в развитии, воспитании и обучении своих детей, выборе оптимальных воспитательных методов и приёмов, в применении почерпнутой из Интернета и научно-популярной литературы </w:t>
      </w:r>
      <w:r w:rsidRPr="00295652">
        <w:rPr>
          <w:rFonts w:ascii="Times New Roman" w:hAnsi="Times New Roman" w:cs="Times New Roman"/>
          <w:sz w:val="28"/>
          <w:szCs w:val="28"/>
        </w:rPr>
        <w:lastRenderedPageBreak/>
        <w:t>информации непосредственно на практике. Педагоги дошкольного образовательного учреждения отмечают сохраняющуюся у родителей потребность в получении конкретной адресной помощи по вопросам воспитания и обучения своих детей.</w:t>
      </w:r>
    </w:p>
    <w:p w:rsidR="00295652" w:rsidRPr="00295652" w:rsidRDefault="00295652" w:rsidP="00C65532">
      <w:pPr>
        <w:spacing w:after="0"/>
        <w:ind w:left="-567" w:righ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На практике это выражается в следующем:</w:t>
      </w:r>
    </w:p>
    <w:p w:rsidR="00295652" w:rsidRPr="00C65532" w:rsidRDefault="00295652" w:rsidP="00C65532">
      <w:pPr>
        <w:pStyle w:val="a7"/>
        <w:numPr>
          <w:ilvl w:val="0"/>
          <w:numId w:val="6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недостаточная информированность родителей об особенностях медицинской, психологической, педагогической составляющих развития ребёнка, и, как следствие, неумение оказать ему своевременную необходимую помощь;</w:t>
      </w:r>
    </w:p>
    <w:p w:rsidR="00295652" w:rsidRPr="00C65532" w:rsidRDefault="00295652" w:rsidP="00C65532">
      <w:pPr>
        <w:pStyle w:val="a7"/>
        <w:numPr>
          <w:ilvl w:val="0"/>
          <w:numId w:val="6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неадекватность ожиданий по отношению к процессам развития, воспитания и обучения ребёнка;</w:t>
      </w:r>
    </w:p>
    <w:p w:rsidR="00295652" w:rsidRPr="00C65532" w:rsidRDefault="00295652" w:rsidP="00C65532">
      <w:pPr>
        <w:pStyle w:val="a7"/>
        <w:numPr>
          <w:ilvl w:val="0"/>
          <w:numId w:val="6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собственные психологические и педагогические проблемы родителей, которые они пытаются разрешить самостоятельно, не обращаясь за помощью к специалистам;</w:t>
      </w:r>
    </w:p>
    <w:p w:rsidR="00295652" w:rsidRPr="00C65532" w:rsidRDefault="00295652" w:rsidP="00C65532">
      <w:pPr>
        <w:pStyle w:val="a7"/>
        <w:numPr>
          <w:ilvl w:val="0"/>
          <w:numId w:val="6"/>
        </w:num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65532">
        <w:rPr>
          <w:rFonts w:ascii="Times New Roman" w:hAnsi="Times New Roman" w:cs="Times New Roman"/>
          <w:sz w:val="28"/>
          <w:szCs w:val="28"/>
        </w:rPr>
        <w:t>недостаточное взаимопонимание при взаимодействии с педагогами ДОУ и т.д.</w:t>
      </w:r>
    </w:p>
    <w:p w:rsidR="00295652" w:rsidRPr="00295652" w:rsidRDefault="00295652" w:rsidP="00C65532">
      <w:pPr>
        <w:spacing w:after="0"/>
        <w:ind w:left="-567" w:right="-1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Сегодня необходимо говорить о психолого-педагогическом просвещении родителей дошкольников с целью повышения их педагогической культуры как одном из направлений деятельности дошкольного образовательного учреждения. Т.А. Куликова определяет педагогическую культуру родителей как составную часть общей культуры человека, в которой воплощен накопленный человеческий опыт воспитания детей в семье.</w:t>
      </w:r>
    </w:p>
    <w:p w:rsidR="00295652" w:rsidRPr="00295652" w:rsidRDefault="00295652" w:rsidP="00C65532">
      <w:pPr>
        <w:spacing w:after="0"/>
        <w:ind w:left="-567" w:right="-1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Педагогическая культура включает несколько компонентов:</w:t>
      </w:r>
    </w:p>
    <w:p w:rsidR="00295652" w:rsidRPr="00295652" w:rsidRDefault="00295652" w:rsidP="00C65532">
      <w:pPr>
        <w:spacing w:after="0"/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1) понимание и осознание ответственности за воспитание детей;</w:t>
      </w:r>
    </w:p>
    <w:p w:rsidR="00295652" w:rsidRPr="00295652" w:rsidRDefault="00295652" w:rsidP="00C65532">
      <w:pPr>
        <w:spacing w:after="0"/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2) знания о развитии, воспитании, обучении детей;</w:t>
      </w:r>
    </w:p>
    <w:p w:rsidR="00295652" w:rsidRPr="00295652" w:rsidRDefault="00295652" w:rsidP="00C65532">
      <w:pPr>
        <w:spacing w:after="0"/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3) практические умения организации жизни и деятельности детей в семье;</w:t>
      </w:r>
    </w:p>
    <w:p w:rsidR="00295652" w:rsidRPr="00295652" w:rsidRDefault="00295652" w:rsidP="00C65532">
      <w:pPr>
        <w:spacing w:after="0"/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4) осуществления воспитательной деятельности;</w:t>
      </w:r>
    </w:p>
    <w:p w:rsidR="00295652" w:rsidRPr="00295652" w:rsidRDefault="00295652" w:rsidP="00C65532">
      <w:pPr>
        <w:spacing w:after="0"/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5) продуктивная связь с другими воспитательными институтами (дошкольное учреждение, школа).</w:t>
      </w:r>
    </w:p>
    <w:p w:rsidR="00295652" w:rsidRPr="00295652" w:rsidRDefault="00295652" w:rsidP="00C65532">
      <w:pPr>
        <w:spacing w:after="0"/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Одной из задач педагогов дошкольного образовательного учреждения в процессе взаимодействия с семьей является преодоление трудностей в общении из-за различий в уровне подготовки. Можно сказать, что найти «общий язык» с родителями – значит найти «язык доверия».</w:t>
      </w:r>
    </w:p>
    <w:p w:rsidR="00295652" w:rsidRPr="00295652" w:rsidRDefault="00295652" w:rsidP="00C65532">
      <w:pPr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 xml:space="preserve">Для формирования позиции сотрудничества педагогов с детьми и их родителями необходимо создание единого пространства развития ребенка, которое должны поддерживать и детский сад, и семья. Чтобы выстроить эффективное общение педагогов и родителей важно обладать коммуникативными умениями, ориентироваться в проблемах воспитания каждой семьи.  Общение будет успешно, если оно содержательно, основано на общих и значимых для </w:t>
      </w:r>
      <w:r w:rsidRPr="00295652">
        <w:rPr>
          <w:rFonts w:ascii="Times New Roman" w:hAnsi="Times New Roman" w:cs="Times New Roman"/>
          <w:sz w:val="28"/>
          <w:szCs w:val="28"/>
        </w:rPr>
        <w:lastRenderedPageBreak/>
        <w:t>обеих сторонах темах, если каждая их них в процессе общения обогащает свой информационный багаж.</w:t>
      </w:r>
    </w:p>
    <w:p w:rsidR="00295652" w:rsidRPr="00295652" w:rsidRDefault="00295652" w:rsidP="00C65532">
      <w:pPr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Основной путь налаживания такого сотрудничества – организация воспитательного процесса, результатом которого станет реализация целей и принципов личностно-ориентированного образования дошкольников.</w:t>
      </w:r>
    </w:p>
    <w:p w:rsidR="00295652" w:rsidRPr="00295652" w:rsidRDefault="00295652" w:rsidP="00C65532">
      <w:pPr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Инициатором установления такого сотрудничества должны быть педагоги образовательного учреждения, так как они профессионально подготовлены к образовательной и воспитательной работе, и понимают, что ее успешность зависит от согласованности преемственности в воспитании, образовании и развитии детей.</w:t>
      </w:r>
    </w:p>
    <w:p w:rsidR="00295652" w:rsidRPr="00295652" w:rsidRDefault="00295652" w:rsidP="00C65532">
      <w:pPr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К профессиональным функциям современного педагога дошкольного образовательного учреждения можно отнести следующие: 1) участие в педагогическом просвещении родителей;  2) регулирование и согласование воспитательных воздействий семьи и дошкольного учреждения.</w:t>
      </w:r>
    </w:p>
    <w:p w:rsidR="00295652" w:rsidRPr="00295652" w:rsidRDefault="00295652" w:rsidP="00C65532">
      <w:pPr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Специалистам дошкольного учреждения принадлежит ведущая роль в управлении и организации воспитательного процесса с родителями и другими членами семьи. Но эта роль успешно осуществляется лишь при хорошем знании особенностей семьи, педагогических условий воспитания ребенка в конкретной семье.</w:t>
      </w:r>
    </w:p>
    <w:p w:rsidR="00295652" w:rsidRPr="00295652" w:rsidRDefault="00295652" w:rsidP="00C65532">
      <w:pPr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r w:rsidRPr="00295652">
        <w:rPr>
          <w:rFonts w:ascii="Times New Roman" w:hAnsi="Times New Roman" w:cs="Times New Roman"/>
          <w:sz w:val="28"/>
          <w:szCs w:val="28"/>
        </w:rPr>
        <w:t>Управление воспитательным процессом с семьей – достаточно сложный процесс, поскольку предполагает личностную и профессиональную готовность всех специалистов ДОУ к принятию и освоению новых подходов в работе с родителями, развитие перспектив образовательного и воспитательного пространства, выбор ценностей при организации воспитательной  среды. А также готовность родителей к взаимодействию со специалистами ДОУ по вопросам воспитания детей.</w:t>
      </w:r>
    </w:p>
    <w:p w:rsidR="00295652" w:rsidRPr="00295652" w:rsidRDefault="00295652" w:rsidP="00C65532">
      <w:pPr>
        <w:ind w:left="-567" w:right="-1" w:firstLine="1275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95652">
        <w:rPr>
          <w:rFonts w:ascii="Times New Roman" w:hAnsi="Times New Roman" w:cs="Times New Roman"/>
          <w:sz w:val="28"/>
          <w:szCs w:val="28"/>
        </w:rPr>
        <w:t>Воспитание и развитие ребенка невозможны без участия родителей.</w:t>
      </w:r>
      <w:proofErr w:type="gramEnd"/>
      <w:r w:rsidRPr="00295652">
        <w:rPr>
          <w:rFonts w:ascii="Times New Roman" w:hAnsi="Times New Roman" w:cs="Times New Roman"/>
          <w:sz w:val="28"/>
          <w:szCs w:val="28"/>
        </w:rPr>
        <w:t xml:space="preserve">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295652" w:rsidRPr="00295652" w:rsidRDefault="00295652" w:rsidP="009F3163">
      <w:pPr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95652" w:rsidRPr="00295652" w:rsidRDefault="00295652" w:rsidP="009F3163">
      <w:pPr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95652" w:rsidRPr="00295652" w:rsidRDefault="00295652" w:rsidP="009F3163">
      <w:pPr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95652" w:rsidRPr="00295652" w:rsidRDefault="00295652" w:rsidP="009F3163">
      <w:pPr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95652" w:rsidRPr="00295652" w:rsidRDefault="00295652" w:rsidP="009F3163">
      <w:pPr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95652" w:rsidRPr="00295652" w:rsidRDefault="00295652" w:rsidP="009F3163">
      <w:pPr>
        <w:ind w:left="-567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95652" w:rsidRPr="00295652" w:rsidRDefault="00295652" w:rsidP="00295652">
      <w:pPr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95652" w:rsidRPr="00295652" w:rsidRDefault="00295652" w:rsidP="00295652">
      <w:pPr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sectPr w:rsidR="00295652" w:rsidRPr="00295652" w:rsidSect="00FA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385"/>
    <w:multiLevelType w:val="multilevel"/>
    <w:tmpl w:val="5418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C5CC4"/>
    <w:multiLevelType w:val="hybridMultilevel"/>
    <w:tmpl w:val="6BD6750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4D9A5ECA"/>
    <w:multiLevelType w:val="multilevel"/>
    <w:tmpl w:val="83C2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B71389"/>
    <w:multiLevelType w:val="hybridMultilevel"/>
    <w:tmpl w:val="B96881F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B3D0695"/>
    <w:multiLevelType w:val="hybridMultilevel"/>
    <w:tmpl w:val="9E98B50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6F1F3576"/>
    <w:multiLevelType w:val="multilevel"/>
    <w:tmpl w:val="5736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652"/>
    <w:rsid w:val="000A3347"/>
    <w:rsid w:val="00295652"/>
    <w:rsid w:val="009F3163"/>
    <w:rsid w:val="00C65532"/>
    <w:rsid w:val="00EA0591"/>
    <w:rsid w:val="00FA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73" w:line="276" w:lineRule="auto"/>
        <w:ind w:right="9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652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6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6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F31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2023-03-20T16:27:00Z</dcterms:created>
  <dcterms:modified xsi:type="dcterms:W3CDTF">2023-03-20T17:02:00Z</dcterms:modified>
</cp:coreProperties>
</file>